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6A4" w:rsidRPr="00F84483" w:rsidRDefault="00DB76A4" w:rsidP="00DB76A4">
      <w:pPr>
        <w:autoSpaceDE w:val="0"/>
        <w:autoSpaceDN w:val="0"/>
        <w:adjustRightInd w:val="0"/>
        <w:jc w:val="center"/>
        <w:rPr>
          <w:rFonts w:ascii="Arial" w:hAnsi="Arial" w:cs="Arial"/>
          <w:b/>
          <w:lang w:eastAsia="es-MX"/>
        </w:rPr>
      </w:pPr>
      <w:r w:rsidRPr="00F84483">
        <w:rPr>
          <w:rFonts w:ascii="Arial" w:hAnsi="Arial" w:cs="Arial"/>
          <w:b/>
          <w:lang w:eastAsia="es-MX"/>
        </w:rPr>
        <w:t>PROYECTO DE VIDA</w:t>
      </w:r>
    </w:p>
    <w:p w:rsidR="005A232B" w:rsidRDefault="005A232B" w:rsidP="005A232B">
      <w:pPr>
        <w:jc w:val="center"/>
        <w:rPr>
          <w:rFonts w:ascii="Arial" w:hAnsi="Arial" w:cs="Arial"/>
          <w:b/>
          <w:sz w:val="44"/>
        </w:rPr>
      </w:pPr>
    </w:p>
    <w:p w:rsidR="00510F40" w:rsidRPr="00F84483" w:rsidRDefault="00510F40" w:rsidP="00510F40">
      <w:pPr>
        <w:jc w:val="both"/>
        <w:rPr>
          <w:rFonts w:ascii="Arial" w:hAnsi="Arial" w:cs="Arial"/>
          <w:b/>
        </w:rPr>
      </w:pPr>
      <w:r w:rsidRPr="00F84483">
        <w:rPr>
          <w:rFonts w:ascii="Arial" w:hAnsi="Arial" w:cs="Arial"/>
          <w:b/>
        </w:rPr>
        <w:t>EJERCICIO 1</w:t>
      </w:r>
    </w:p>
    <w:p w:rsidR="00510F40" w:rsidRPr="00F84483" w:rsidRDefault="00510F40" w:rsidP="00510F40">
      <w:pPr>
        <w:jc w:val="both"/>
        <w:rPr>
          <w:rFonts w:ascii="Arial" w:hAnsi="Arial" w:cs="Arial"/>
          <w:b/>
        </w:rPr>
      </w:pPr>
      <w:r w:rsidRPr="00F84483">
        <w:rPr>
          <w:rFonts w:ascii="Arial" w:hAnsi="Arial" w:cs="Arial"/>
          <w:b/>
        </w:rPr>
        <w:t>MOTIVACIÓN FACTOR ESCENCIAL PARA EL APRENDIZAJE</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Objetivo del ejercicio</w:t>
      </w:r>
    </w:p>
    <w:p w:rsidR="00510F40" w:rsidRPr="00F84483" w:rsidRDefault="00510F40" w:rsidP="00510F40">
      <w:pPr>
        <w:jc w:val="both"/>
        <w:rPr>
          <w:rFonts w:ascii="Arial" w:hAnsi="Arial" w:cs="Arial"/>
        </w:rPr>
      </w:pPr>
      <w:r w:rsidRPr="00F84483">
        <w:rPr>
          <w:rFonts w:ascii="Arial" w:hAnsi="Arial" w:cs="Arial"/>
        </w:rPr>
        <w:t xml:space="preserve">Explorar dentro de </w:t>
      </w:r>
      <w:proofErr w:type="spellStart"/>
      <w:r w:rsidRPr="00F84483">
        <w:rPr>
          <w:rFonts w:ascii="Arial" w:hAnsi="Arial" w:cs="Arial"/>
        </w:rPr>
        <w:t>mÍ</w:t>
      </w:r>
      <w:proofErr w:type="spellEnd"/>
      <w:r w:rsidRPr="00F84483">
        <w:rPr>
          <w:rFonts w:ascii="Arial" w:hAnsi="Arial" w:cs="Arial"/>
        </w:rPr>
        <w:t xml:space="preserve"> las capacidades que puedo desarrollar para el aprendizaje.</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Instrucciones</w:t>
      </w:r>
    </w:p>
    <w:p w:rsidR="00510F40" w:rsidRPr="00F84483" w:rsidRDefault="00510F40" w:rsidP="00510F40">
      <w:pPr>
        <w:jc w:val="both"/>
        <w:rPr>
          <w:rFonts w:ascii="Arial" w:hAnsi="Arial" w:cs="Arial"/>
        </w:rPr>
      </w:pPr>
      <w:r w:rsidRPr="00F84483">
        <w:rPr>
          <w:rFonts w:ascii="Arial" w:hAnsi="Arial" w:cs="Arial"/>
        </w:rPr>
        <w:t>Pide a tus alumnos que después de la explicación de manera de aprender; revisen ellos mismos sus capacidades de análisis y de pensamiento y que las anoten en una hoja para después comentarlas en clase.</w:t>
      </w:r>
    </w:p>
    <w:p w:rsidR="00510F40" w:rsidRPr="00F84483" w:rsidRDefault="00510F40" w:rsidP="00510F40">
      <w:pPr>
        <w:jc w:val="both"/>
        <w:rPr>
          <w:rFonts w:ascii="Arial" w:hAnsi="Arial" w:cs="Arial"/>
        </w:rPr>
      </w:pPr>
    </w:p>
    <w:p w:rsidR="00510F40" w:rsidRPr="00F84483" w:rsidRDefault="00510F40" w:rsidP="00510F40">
      <w:pPr>
        <w:numPr>
          <w:ilvl w:val="0"/>
          <w:numId w:val="5"/>
        </w:numPr>
        <w:jc w:val="both"/>
        <w:rPr>
          <w:rFonts w:ascii="Arial" w:hAnsi="Arial" w:cs="Arial"/>
        </w:rPr>
      </w:pPr>
      <w:r w:rsidRPr="00F84483">
        <w:rPr>
          <w:rFonts w:ascii="Arial" w:hAnsi="Arial" w:cs="Arial"/>
        </w:rPr>
        <w:t>Sensibilización: motivación, emoción y actitudes.</w:t>
      </w:r>
    </w:p>
    <w:p w:rsidR="00510F40" w:rsidRPr="00F84483" w:rsidRDefault="00510F40" w:rsidP="00510F40">
      <w:pPr>
        <w:numPr>
          <w:ilvl w:val="0"/>
          <w:numId w:val="5"/>
        </w:numPr>
        <w:jc w:val="both"/>
        <w:rPr>
          <w:rFonts w:ascii="Arial" w:hAnsi="Arial" w:cs="Arial"/>
        </w:rPr>
      </w:pPr>
      <w:r w:rsidRPr="00F84483">
        <w:rPr>
          <w:rFonts w:ascii="Arial" w:hAnsi="Arial" w:cs="Arial"/>
        </w:rPr>
        <w:t>Atención.</w:t>
      </w:r>
    </w:p>
    <w:p w:rsidR="00510F40" w:rsidRPr="00F84483" w:rsidRDefault="00510F40" w:rsidP="00510F40">
      <w:pPr>
        <w:numPr>
          <w:ilvl w:val="0"/>
          <w:numId w:val="5"/>
        </w:numPr>
        <w:jc w:val="both"/>
        <w:rPr>
          <w:rFonts w:ascii="Arial" w:hAnsi="Arial" w:cs="Arial"/>
        </w:rPr>
      </w:pPr>
      <w:r w:rsidRPr="00F84483">
        <w:rPr>
          <w:rFonts w:ascii="Arial" w:hAnsi="Arial" w:cs="Arial"/>
        </w:rPr>
        <w:t>Adquisición: comprensión, retención y transformación.</w:t>
      </w:r>
    </w:p>
    <w:p w:rsidR="00510F40" w:rsidRPr="00F84483" w:rsidRDefault="00510F40" w:rsidP="00510F40">
      <w:pPr>
        <w:numPr>
          <w:ilvl w:val="0"/>
          <w:numId w:val="5"/>
        </w:numPr>
        <w:jc w:val="both"/>
        <w:rPr>
          <w:rFonts w:ascii="Arial" w:hAnsi="Arial" w:cs="Arial"/>
        </w:rPr>
      </w:pPr>
      <w:r w:rsidRPr="00F84483">
        <w:rPr>
          <w:rFonts w:ascii="Arial" w:hAnsi="Arial" w:cs="Arial"/>
        </w:rPr>
        <w:t>Personalización y control.</w:t>
      </w:r>
    </w:p>
    <w:p w:rsidR="00510F40" w:rsidRPr="00F84483" w:rsidRDefault="00510F40" w:rsidP="00510F40">
      <w:pPr>
        <w:numPr>
          <w:ilvl w:val="0"/>
          <w:numId w:val="5"/>
        </w:numPr>
        <w:jc w:val="both"/>
        <w:rPr>
          <w:rFonts w:ascii="Arial" w:hAnsi="Arial" w:cs="Arial"/>
        </w:rPr>
      </w:pPr>
      <w:r w:rsidRPr="00F84483">
        <w:rPr>
          <w:rFonts w:ascii="Arial" w:hAnsi="Arial" w:cs="Arial"/>
        </w:rPr>
        <w:t>Recuperación.</w:t>
      </w:r>
    </w:p>
    <w:p w:rsidR="00510F40" w:rsidRPr="00F84483" w:rsidRDefault="00510F40" w:rsidP="00510F40">
      <w:pPr>
        <w:numPr>
          <w:ilvl w:val="0"/>
          <w:numId w:val="5"/>
        </w:numPr>
        <w:jc w:val="both"/>
        <w:rPr>
          <w:rFonts w:ascii="Arial" w:hAnsi="Arial" w:cs="Arial"/>
        </w:rPr>
      </w:pPr>
      <w:r w:rsidRPr="00F84483">
        <w:rPr>
          <w:rFonts w:ascii="Arial" w:hAnsi="Arial" w:cs="Arial"/>
        </w:rPr>
        <w:t>Transfer: generalización.</w:t>
      </w:r>
    </w:p>
    <w:p w:rsidR="00510F40" w:rsidRPr="00F84483" w:rsidRDefault="00510F40" w:rsidP="00510F40">
      <w:pPr>
        <w:numPr>
          <w:ilvl w:val="0"/>
          <w:numId w:val="5"/>
        </w:numPr>
        <w:jc w:val="both"/>
        <w:rPr>
          <w:rFonts w:ascii="Arial" w:hAnsi="Arial" w:cs="Arial"/>
        </w:rPr>
      </w:pPr>
      <w:r w:rsidRPr="00F84483">
        <w:rPr>
          <w:rFonts w:ascii="Arial" w:hAnsi="Arial" w:cs="Arial"/>
        </w:rPr>
        <w:t>Evaluación</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b/>
        </w:rPr>
      </w:pPr>
      <w:r w:rsidRPr="00F84483">
        <w:rPr>
          <w:rFonts w:ascii="Arial" w:hAnsi="Arial" w:cs="Arial"/>
          <w:b/>
        </w:rPr>
        <w:br w:type="page"/>
      </w:r>
      <w:r w:rsidRPr="00F84483">
        <w:rPr>
          <w:rFonts w:ascii="Arial" w:hAnsi="Arial" w:cs="Arial"/>
          <w:b/>
        </w:rPr>
        <w:lastRenderedPageBreak/>
        <w:t>EJERCICIO 2</w:t>
      </w:r>
    </w:p>
    <w:p w:rsidR="00510F40" w:rsidRPr="00F84483" w:rsidRDefault="00510F40" w:rsidP="00510F40">
      <w:pPr>
        <w:jc w:val="both"/>
        <w:rPr>
          <w:rFonts w:ascii="Arial" w:hAnsi="Arial" w:cs="Arial"/>
          <w:b/>
        </w:rPr>
      </w:pPr>
      <w:r w:rsidRPr="00F84483">
        <w:rPr>
          <w:rFonts w:ascii="Arial" w:hAnsi="Arial" w:cs="Arial"/>
          <w:b/>
        </w:rPr>
        <w:t>EL SENTIDO DE LAS ESTRATEGIAS</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Objetivo del ejercicio</w:t>
      </w:r>
    </w:p>
    <w:p w:rsidR="00510F40" w:rsidRPr="00F84483" w:rsidRDefault="00510F40" w:rsidP="00510F40">
      <w:pPr>
        <w:jc w:val="both"/>
        <w:rPr>
          <w:rFonts w:ascii="Arial" w:hAnsi="Arial" w:cs="Arial"/>
        </w:rPr>
      </w:pPr>
      <w:r w:rsidRPr="00F84483">
        <w:rPr>
          <w:rFonts w:ascii="Arial" w:hAnsi="Arial" w:cs="Arial"/>
        </w:rPr>
        <w:t>Identificar la forma en que los lineamientos de la transformación educativa, la nueva concepción del proceso de enseñanza y aprendizaje</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Instrucciones</w:t>
      </w:r>
    </w:p>
    <w:p w:rsidR="00510F40" w:rsidRPr="00F84483" w:rsidRDefault="00510F40" w:rsidP="00510F40">
      <w:pPr>
        <w:jc w:val="both"/>
        <w:rPr>
          <w:rFonts w:ascii="Arial" w:hAnsi="Arial" w:cs="Arial"/>
        </w:rPr>
      </w:pPr>
      <w:r w:rsidRPr="00F84483">
        <w:rPr>
          <w:rFonts w:ascii="Arial" w:hAnsi="Arial" w:cs="Arial"/>
        </w:rPr>
        <w:t>Diseña ejercicios con el fin de que los y las jóvenes las siguientes parámetros de la enseñanza-aprendizaje</w:t>
      </w:r>
    </w:p>
    <w:p w:rsidR="00510F40" w:rsidRPr="00F84483" w:rsidRDefault="00510F40" w:rsidP="00510F40">
      <w:pPr>
        <w:jc w:val="both"/>
        <w:rPr>
          <w:rFonts w:ascii="Arial" w:hAnsi="Arial" w:cs="Arial"/>
        </w:rPr>
      </w:pPr>
    </w:p>
    <w:p w:rsidR="00510F40" w:rsidRPr="00F84483" w:rsidRDefault="00510F40" w:rsidP="00510F40">
      <w:pPr>
        <w:numPr>
          <w:ilvl w:val="0"/>
          <w:numId w:val="6"/>
        </w:numPr>
        <w:jc w:val="both"/>
        <w:rPr>
          <w:rFonts w:ascii="Arial" w:hAnsi="Arial" w:cs="Arial"/>
        </w:rPr>
      </w:pPr>
      <w:r w:rsidRPr="00F84483">
        <w:rPr>
          <w:rFonts w:ascii="Arial" w:hAnsi="Arial" w:cs="Arial"/>
        </w:rPr>
        <w:t>Son procesadores activos de información.</w:t>
      </w:r>
    </w:p>
    <w:p w:rsidR="00510F40" w:rsidRPr="00F84483" w:rsidRDefault="00510F40" w:rsidP="00510F40">
      <w:pPr>
        <w:numPr>
          <w:ilvl w:val="0"/>
          <w:numId w:val="6"/>
        </w:numPr>
        <w:jc w:val="both"/>
        <w:rPr>
          <w:rFonts w:ascii="Arial" w:hAnsi="Arial" w:cs="Arial"/>
        </w:rPr>
      </w:pPr>
      <w:r w:rsidRPr="00F84483">
        <w:rPr>
          <w:rFonts w:ascii="Arial" w:hAnsi="Arial" w:cs="Arial"/>
        </w:rPr>
        <w:t>Son intérpretes y sintetizadores.</w:t>
      </w:r>
    </w:p>
    <w:p w:rsidR="00510F40" w:rsidRPr="00F84483" w:rsidRDefault="00510F40" w:rsidP="00510F40">
      <w:pPr>
        <w:numPr>
          <w:ilvl w:val="0"/>
          <w:numId w:val="6"/>
        </w:numPr>
        <w:jc w:val="both"/>
        <w:rPr>
          <w:rFonts w:ascii="Arial" w:hAnsi="Arial" w:cs="Arial"/>
        </w:rPr>
      </w:pPr>
      <w:r w:rsidRPr="00F84483">
        <w:rPr>
          <w:rFonts w:ascii="Arial" w:hAnsi="Arial" w:cs="Arial"/>
        </w:rPr>
        <w:t>Usan una serie de estrategias diferentes para almacenar y recuperar información.</w:t>
      </w:r>
    </w:p>
    <w:p w:rsidR="00510F40" w:rsidRPr="00F84483" w:rsidRDefault="00510F40" w:rsidP="00510F40">
      <w:pPr>
        <w:numPr>
          <w:ilvl w:val="0"/>
          <w:numId w:val="6"/>
        </w:numPr>
        <w:jc w:val="both"/>
        <w:rPr>
          <w:rFonts w:ascii="Arial" w:hAnsi="Arial" w:cs="Arial"/>
        </w:rPr>
      </w:pPr>
      <w:r w:rsidRPr="00F84483">
        <w:rPr>
          <w:rFonts w:ascii="Arial" w:hAnsi="Arial" w:cs="Arial"/>
        </w:rPr>
        <w:t>Asumen la responsabilidad de su propio aprendizaje.</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b/>
        </w:rPr>
      </w:pPr>
      <w:r w:rsidRPr="00F84483">
        <w:rPr>
          <w:rFonts w:ascii="Arial" w:hAnsi="Arial" w:cs="Arial"/>
          <w:b/>
        </w:rPr>
        <w:br w:type="page"/>
      </w:r>
      <w:r w:rsidRPr="00F84483">
        <w:rPr>
          <w:rFonts w:ascii="Arial" w:hAnsi="Arial" w:cs="Arial"/>
          <w:b/>
        </w:rPr>
        <w:lastRenderedPageBreak/>
        <w:t>EJERCICIO 3</w:t>
      </w:r>
    </w:p>
    <w:p w:rsidR="00510F40" w:rsidRPr="00F84483" w:rsidRDefault="00510F40" w:rsidP="00510F40">
      <w:pPr>
        <w:jc w:val="both"/>
        <w:rPr>
          <w:rFonts w:ascii="Arial" w:hAnsi="Arial" w:cs="Arial"/>
        </w:rPr>
      </w:pPr>
      <w:r w:rsidRPr="00F84483">
        <w:rPr>
          <w:rFonts w:ascii="Arial" w:hAnsi="Arial" w:cs="Arial"/>
          <w:b/>
        </w:rPr>
        <w:t>TÉCNICAS DE ESTUDIO</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Objetivo del ejercicio</w:t>
      </w:r>
    </w:p>
    <w:p w:rsidR="00510F40" w:rsidRPr="00F84483" w:rsidRDefault="00510F40" w:rsidP="00510F40">
      <w:pPr>
        <w:jc w:val="both"/>
        <w:rPr>
          <w:rFonts w:ascii="Arial" w:hAnsi="Arial" w:cs="Arial"/>
        </w:rPr>
      </w:pPr>
      <w:r w:rsidRPr="00F84483">
        <w:rPr>
          <w:rFonts w:ascii="Arial" w:hAnsi="Arial" w:cs="Arial"/>
        </w:rPr>
        <w:t>Identificar a las y los jóvenes que a través de las técnicas de estudio se va desarrollando las habilidades para el estudio para que las actividades mentales que facilitan y desarrollan los diversos procesos de aprendizaje escolar.</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Instrucciones</w:t>
      </w:r>
    </w:p>
    <w:p w:rsidR="00510F40" w:rsidRPr="00F84483" w:rsidRDefault="00510F40" w:rsidP="00510F40">
      <w:pPr>
        <w:jc w:val="both"/>
        <w:rPr>
          <w:rFonts w:ascii="Arial" w:hAnsi="Arial" w:cs="Arial"/>
        </w:rPr>
      </w:pPr>
      <w:r w:rsidRPr="00F84483">
        <w:rPr>
          <w:rFonts w:ascii="Arial" w:hAnsi="Arial" w:cs="Arial"/>
        </w:rPr>
        <w:t>Diseña ejercicios con el fin de que los y las jóvenes los siguientes parámetros de la enseñanza-aprendizaje, que buscan a su vez ser:</w:t>
      </w:r>
    </w:p>
    <w:p w:rsidR="00510F40" w:rsidRPr="00F84483" w:rsidRDefault="00510F40" w:rsidP="00510F40">
      <w:pPr>
        <w:jc w:val="both"/>
        <w:rPr>
          <w:rFonts w:ascii="Arial" w:hAnsi="Arial" w:cs="Arial"/>
        </w:rPr>
      </w:pPr>
    </w:p>
    <w:p w:rsidR="00510F40" w:rsidRPr="00F84483" w:rsidRDefault="00510F40" w:rsidP="00510F40">
      <w:pPr>
        <w:numPr>
          <w:ilvl w:val="0"/>
          <w:numId w:val="8"/>
        </w:numPr>
        <w:jc w:val="both"/>
        <w:rPr>
          <w:rFonts w:ascii="Arial" w:hAnsi="Arial" w:cs="Arial"/>
        </w:rPr>
      </w:pPr>
      <w:r w:rsidRPr="00F84483">
        <w:rPr>
          <w:rFonts w:ascii="Arial" w:hAnsi="Arial" w:cs="Arial"/>
        </w:rPr>
        <w:t>Son procesadores activos de información.</w:t>
      </w:r>
    </w:p>
    <w:p w:rsidR="00510F40" w:rsidRPr="00F84483" w:rsidRDefault="00510F40" w:rsidP="00510F40">
      <w:pPr>
        <w:numPr>
          <w:ilvl w:val="0"/>
          <w:numId w:val="8"/>
        </w:numPr>
        <w:jc w:val="both"/>
        <w:rPr>
          <w:rFonts w:ascii="Arial" w:hAnsi="Arial" w:cs="Arial"/>
        </w:rPr>
      </w:pPr>
      <w:r w:rsidRPr="00F84483">
        <w:rPr>
          <w:rFonts w:ascii="Arial" w:hAnsi="Arial" w:cs="Arial"/>
        </w:rPr>
        <w:t>Son intérpretes y sintetizadores.</w:t>
      </w:r>
    </w:p>
    <w:p w:rsidR="00510F40" w:rsidRPr="00F84483" w:rsidRDefault="00510F40" w:rsidP="00510F40">
      <w:pPr>
        <w:numPr>
          <w:ilvl w:val="0"/>
          <w:numId w:val="8"/>
        </w:numPr>
        <w:jc w:val="both"/>
        <w:rPr>
          <w:rFonts w:ascii="Arial" w:hAnsi="Arial" w:cs="Arial"/>
        </w:rPr>
      </w:pPr>
      <w:r w:rsidRPr="00F84483">
        <w:rPr>
          <w:rFonts w:ascii="Arial" w:hAnsi="Arial" w:cs="Arial"/>
        </w:rPr>
        <w:t>Usan una serie de estrategias diferentes para almacenar y recuperar información.</w:t>
      </w:r>
    </w:p>
    <w:p w:rsidR="00510F40" w:rsidRPr="00F84483" w:rsidRDefault="00510F40" w:rsidP="00510F40">
      <w:pPr>
        <w:numPr>
          <w:ilvl w:val="0"/>
          <w:numId w:val="8"/>
        </w:numPr>
        <w:jc w:val="both"/>
        <w:rPr>
          <w:rFonts w:ascii="Arial" w:hAnsi="Arial" w:cs="Arial"/>
        </w:rPr>
      </w:pPr>
      <w:r w:rsidRPr="00F84483">
        <w:rPr>
          <w:rFonts w:ascii="Arial" w:hAnsi="Arial" w:cs="Arial"/>
        </w:rPr>
        <w:t>Asumen la responsabilidad de su propio aprendizaje.</w:t>
      </w:r>
    </w:p>
    <w:p w:rsidR="00510F40" w:rsidRPr="00F84483" w:rsidRDefault="00510F40" w:rsidP="00510F40">
      <w:pPr>
        <w:jc w:val="both"/>
        <w:rPr>
          <w:rFonts w:ascii="Arial" w:hAnsi="Arial" w:cs="Arial"/>
        </w:rPr>
      </w:pPr>
    </w:p>
    <w:p w:rsidR="00510F40" w:rsidRPr="00F84483" w:rsidRDefault="00510F40" w:rsidP="00510F40">
      <w:pPr>
        <w:pStyle w:val="Textoindependiente"/>
        <w:jc w:val="both"/>
        <w:rPr>
          <w:rFonts w:ascii="Arial" w:hAnsi="Arial" w:cs="Arial"/>
        </w:rPr>
      </w:pPr>
      <w:r w:rsidRPr="00F84483">
        <w:rPr>
          <w:rFonts w:ascii="Arial" w:hAnsi="Arial" w:cs="Arial"/>
        </w:rPr>
        <w:t>Espera mucho de ti mismo o misma</w:t>
      </w:r>
    </w:p>
    <w:p w:rsidR="00510F40" w:rsidRPr="00F84483" w:rsidRDefault="00510F40" w:rsidP="00510F40">
      <w:pPr>
        <w:pStyle w:val="Textoindependiente"/>
        <w:jc w:val="both"/>
        <w:rPr>
          <w:rFonts w:ascii="Arial" w:hAnsi="Arial" w:cs="Arial"/>
        </w:rPr>
      </w:pPr>
      <w:r w:rsidRPr="00F84483">
        <w:rPr>
          <w:rFonts w:ascii="Arial" w:hAnsi="Arial" w:cs="Arial"/>
          <w:lang w:val="es-ES_tradnl"/>
        </w:rPr>
        <w:t xml:space="preserve">El re-estímulo es el proceso por medio del cual la acción iniciada por un sujeto proporciona ulterior fuente de estímulo. Así, las consecuencias influyen en sus actos sucesivos. </w:t>
      </w:r>
    </w:p>
    <w:p w:rsidR="00510F40" w:rsidRPr="00F84483" w:rsidRDefault="00510F40" w:rsidP="00510F40">
      <w:pPr>
        <w:pStyle w:val="Textoindependiente"/>
        <w:jc w:val="both"/>
        <w:rPr>
          <w:rFonts w:ascii="Arial" w:hAnsi="Arial" w:cs="Arial"/>
        </w:rPr>
      </w:pPr>
      <w:r w:rsidRPr="00F84483">
        <w:rPr>
          <w:rFonts w:ascii="Arial" w:hAnsi="Arial" w:cs="Arial"/>
          <w:lang w:val="es-ES_tradnl"/>
        </w:rPr>
        <w:t xml:space="preserve">Por ejemplo, proponles que se establezcan una meta, como terminar en una semana la lectura o el estudio de la mitad de una materia y llegan a su cometido, el re-estímulo significa que este logro les dará nuevas energías, entusiasmo y confianza para continuar para terminar con esa materia, y este proceso continúa afirmándose en ellos y ellas y expandiéndose a sus demás materias de estudio.  </w:t>
      </w:r>
    </w:p>
    <w:p w:rsidR="00510F40" w:rsidRPr="00F84483" w:rsidRDefault="00510F40" w:rsidP="00510F40">
      <w:pPr>
        <w:pStyle w:val="Textoindependiente"/>
        <w:jc w:val="both"/>
        <w:rPr>
          <w:rFonts w:ascii="Arial" w:hAnsi="Arial" w:cs="Arial"/>
        </w:rPr>
      </w:pPr>
      <w:r w:rsidRPr="00F84483">
        <w:rPr>
          <w:rFonts w:ascii="Arial" w:hAnsi="Arial" w:cs="Arial"/>
          <w:lang w:val="es-ES_tradnl"/>
        </w:rPr>
        <w:t>El re-estímulo no sólo hace posible el aprendizaje de una habilidad; es también esencial para la misma ejecución. La realización de algo, con habilidad, es un proceso continuo de comportamiento, en el que cada etapa está influida por la anterior, por la siguiente, y por el objetivo final que se persigue.</w:t>
      </w:r>
    </w:p>
    <w:p w:rsidR="00510F40" w:rsidRPr="00F84483" w:rsidRDefault="00510F40" w:rsidP="00510F40">
      <w:pPr>
        <w:spacing w:before="100" w:beforeAutospacing="1" w:after="100" w:afterAutospacing="1"/>
        <w:rPr>
          <w:rFonts w:ascii="Arial" w:hAnsi="Arial" w:cs="Arial"/>
          <w:bCs/>
          <w:lang w:val="es-ES_tradnl"/>
        </w:rPr>
      </w:pPr>
      <w:r w:rsidRPr="00F84483">
        <w:rPr>
          <w:rFonts w:ascii="Arial" w:hAnsi="Arial" w:cs="Arial"/>
          <w:bCs/>
          <w:lang w:val="es-ES_tradnl"/>
        </w:rPr>
        <w:t>Clasificación de los motivos humanos</w:t>
      </w:r>
      <w:r w:rsidRPr="00F84483">
        <w:rPr>
          <w:rFonts w:ascii="Arial" w:hAnsi="Arial" w:cs="Arial"/>
          <w:bCs/>
          <w:lang w:val="es-ES_tradnl"/>
        </w:rPr>
        <w:br/>
      </w:r>
    </w:p>
    <w:p w:rsidR="00510F40" w:rsidRPr="00F84483" w:rsidRDefault="00510F40" w:rsidP="00510F40">
      <w:pPr>
        <w:numPr>
          <w:ilvl w:val="0"/>
          <w:numId w:val="9"/>
        </w:numPr>
        <w:spacing w:before="100" w:beforeAutospacing="1" w:after="100" w:afterAutospacing="1"/>
        <w:rPr>
          <w:rFonts w:ascii="Arial" w:hAnsi="Arial" w:cs="Arial"/>
        </w:rPr>
      </w:pPr>
      <w:r w:rsidRPr="00F84483">
        <w:rPr>
          <w:rFonts w:ascii="Arial" w:hAnsi="Arial" w:cs="Arial"/>
          <w:bCs/>
          <w:lang w:val="es-ES_tradnl"/>
        </w:rPr>
        <w:t>deseo de seguridad.</w:t>
      </w:r>
    </w:p>
    <w:p w:rsidR="00510F40" w:rsidRPr="00F84483" w:rsidRDefault="00510F40" w:rsidP="00510F40">
      <w:pPr>
        <w:numPr>
          <w:ilvl w:val="0"/>
          <w:numId w:val="9"/>
        </w:numPr>
        <w:spacing w:before="100" w:beforeAutospacing="1" w:after="100" w:afterAutospacing="1"/>
        <w:rPr>
          <w:rFonts w:ascii="Arial" w:hAnsi="Arial" w:cs="Arial"/>
        </w:rPr>
      </w:pPr>
      <w:r w:rsidRPr="00F84483">
        <w:rPr>
          <w:rFonts w:ascii="Arial" w:hAnsi="Arial" w:cs="Arial"/>
          <w:bCs/>
          <w:lang w:val="es-ES_tradnl"/>
        </w:rPr>
        <w:t>deseo de reconocimiento.</w:t>
      </w:r>
    </w:p>
    <w:p w:rsidR="00510F40" w:rsidRPr="00F84483" w:rsidRDefault="00510F40" w:rsidP="00510F40">
      <w:pPr>
        <w:numPr>
          <w:ilvl w:val="0"/>
          <w:numId w:val="9"/>
        </w:numPr>
        <w:spacing w:before="100" w:beforeAutospacing="1" w:after="100" w:afterAutospacing="1"/>
        <w:rPr>
          <w:rFonts w:ascii="Arial" w:hAnsi="Arial" w:cs="Arial"/>
        </w:rPr>
      </w:pPr>
      <w:r w:rsidRPr="00F84483">
        <w:rPr>
          <w:rFonts w:ascii="Arial" w:hAnsi="Arial" w:cs="Arial"/>
          <w:bCs/>
          <w:lang w:val="es-ES_tradnl"/>
        </w:rPr>
        <w:t>deseo de respuesta de los compañeros.</w:t>
      </w:r>
    </w:p>
    <w:p w:rsidR="00510F40" w:rsidRPr="00F84483" w:rsidRDefault="00510F40" w:rsidP="00510F40">
      <w:pPr>
        <w:numPr>
          <w:ilvl w:val="0"/>
          <w:numId w:val="9"/>
        </w:numPr>
        <w:spacing w:before="100" w:beforeAutospacing="1" w:after="100" w:afterAutospacing="1"/>
        <w:rPr>
          <w:rFonts w:ascii="Arial" w:hAnsi="Arial" w:cs="Arial"/>
        </w:rPr>
      </w:pPr>
      <w:r w:rsidRPr="00F84483">
        <w:rPr>
          <w:rFonts w:ascii="Arial" w:hAnsi="Arial" w:cs="Arial"/>
          <w:bCs/>
          <w:lang w:val="es-ES_tradnl"/>
        </w:rPr>
        <w:t>deseo de nuevas experiencias.</w:t>
      </w:r>
    </w:p>
    <w:p w:rsidR="00510F40" w:rsidRPr="00F84483" w:rsidRDefault="00510F40" w:rsidP="00510F40">
      <w:pPr>
        <w:numPr>
          <w:ilvl w:val="0"/>
          <w:numId w:val="9"/>
        </w:numPr>
        <w:spacing w:before="100" w:beforeAutospacing="1" w:after="100" w:afterAutospacing="1"/>
        <w:rPr>
          <w:rFonts w:ascii="Arial" w:hAnsi="Arial" w:cs="Arial"/>
        </w:rPr>
      </w:pPr>
      <w:r w:rsidRPr="00F84483">
        <w:rPr>
          <w:rFonts w:ascii="Arial" w:hAnsi="Arial" w:cs="Arial"/>
          <w:bCs/>
          <w:lang w:val="es-ES_tradnl"/>
        </w:rPr>
        <w:t>deseo de seguridad</w:t>
      </w:r>
      <w:r w:rsidRPr="00F84483">
        <w:rPr>
          <w:rFonts w:ascii="Arial" w:hAnsi="Arial" w:cs="Arial"/>
          <w:bCs/>
          <w:caps/>
          <w:lang w:val="es-ES_tradnl"/>
        </w:rPr>
        <w:br/>
        <w:t> </w:t>
      </w:r>
    </w:p>
    <w:p w:rsidR="00510F40" w:rsidRPr="00F84483" w:rsidRDefault="00510F40" w:rsidP="00510F40">
      <w:pPr>
        <w:spacing w:before="100" w:beforeAutospacing="1" w:after="100" w:afterAutospacing="1"/>
        <w:rPr>
          <w:rFonts w:ascii="Arial" w:hAnsi="Arial" w:cs="Arial"/>
        </w:rPr>
      </w:pPr>
      <w:r w:rsidRPr="00F84483">
        <w:rPr>
          <w:rFonts w:ascii="Arial" w:hAnsi="Arial" w:cs="Arial"/>
          <w:bCs/>
          <w:lang w:val="es-ES_tradnl"/>
        </w:rPr>
        <w:t>Deseo de seguridad</w:t>
      </w:r>
      <w:r w:rsidRPr="00F84483">
        <w:rPr>
          <w:rFonts w:ascii="Arial" w:hAnsi="Arial" w:cs="Arial"/>
          <w:bCs/>
          <w:lang w:val="es-ES_tradnl"/>
        </w:rPr>
        <w:br/>
      </w:r>
      <w:r w:rsidRPr="00F84483">
        <w:rPr>
          <w:rFonts w:ascii="Arial" w:hAnsi="Arial" w:cs="Arial"/>
          <w:lang w:val="es-ES_tradnl"/>
        </w:rPr>
        <w:t>Ejemplos:</w:t>
      </w:r>
      <w:r w:rsidRPr="00F84483">
        <w:rPr>
          <w:rFonts w:ascii="Arial" w:hAnsi="Arial" w:cs="Arial"/>
          <w:bCs/>
          <w:caps/>
          <w:lang w:val="es-ES_tradnl"/>
        </w:rPr>
        <w:br/>
      </w:r>
      <w:r w:rsidRPr="00F84483">
        <w:rPr>
          <w:rFonts w:ascii="Arial" w:hAnsi="Arial" w:cs="Arial"/>
          <w:lang w:val="es-ES_tradnl"/>
        </w:rPr>
        <w:br/>
      </w:r>
      <w:r w:rsidRPr="00F84483">
        <w:rPr>
          <w:rFonts w:ascii="Arial" w:hAnsi="Arial" w:cs="Arial"/>
          <w:lang w:val="es-ES_tradnl"/>
        </w:rPr>
        <w:lastRenderedPageBreak/>
        <w:t xml:space="preserve">Seguridad física: Recibirte te dará muchas más oportunidades de prosperar económicamente. </w:t>
      </w:r>
    </w:p>
    <w:p w:rsidR="00510F40" w:rsidRPr="00F84483" w:rsidRDefault="00510F40" w:rsidP="00510F40">
      <w:pPr>
        <w:spacing w:before="100" w:beforeAutospacing="1" w:after="100" w:afterAutospacing="1"/>
        <w:jc w:val="both"/>
        <w:rPr>
          <w:rFonts w:ascii="Arial" w:hAnsi="Arial" w:cs="Arial"/>
        </w:rPr>
      </w:pPr>
      <w:r w:rsidRPr="00F84483">
        <w:rPr>
          <w:rFonts w:ascii="Arial" w:hAnsi="Arial" w:cs="Arial"/>
          <w:lang w:val="es-ES_tradnl"/>
        </w:rPr>
        <w:t xml:space="preserve">Seguridad intelectual: Saberte con condiciones, conocimientos o capacidades para enfrentar mejor la vida. </w:t>
      </w:r>
    </w:p>
    <w:p w:rsidR="00510F40" w:rsidRPr="00F84483" w:rsidRDefault="00510F40" w:rsidP="00510F40">
      <w:pPr>
        <w:spacing w:before="100" w:beforeAutospacing="1" w:after="100" w:afterAutospacing="1"/>
        <w:jc w:val="both"/>
        <w:rPr>
          <w:rFonts w:ascii="Arial" w:hAnsi="Arial" w:cs="Arial"/>
        </w:rPr>
      </w:pPr>
      <w:r w:rsidRPr="00F84483">
        <w:rPr>
          <w:rFonts w:ascii="Arial" w:hAnsi="Arial" w:cs="Arial"/>
          <w:lang w:val="es-ES_tradnl"/>
        </w:rPr>
        <w:t>Seguridad psicológica: Aumentar la autoestima, etc.</w:t>
      </w:r>
    </w:p>
    <w:p w:rsidR="00510F40" w:rsidRPr="00F84483" w:rsidRDefault="00510F40" w:rsidP="00510F40">
      <w:pPr>
        <w:spacing w:before="100" w:beforeAutospacing="1" w:after="100" w:afterAutospacing="1"/>
        <w:rPr>
          <w:rFonts w:ascii="Arial" w:hAnsi="Arial" w:cs="Arial"/>
        </w:rPr>
      </w:pPr>
      <w:r w:rsidRPr="00F84483">
        <w:rPr>
          <w:rFonts w:ascii="Arial" w:hAnsi="Arial" w:cs="Arial"/>
          <w:bCs/>
          <w:lang w:val="es-ES_tradnl"/>
        </w:rPr>
        <w:t>Deseo de reconocimiento</w:t>
      </w:r>
      <w:r w:rsidRPr="00F84483">
        <w:rPr>
          <w:rFonts w:ascii="Arial" w:hAnsi="Arial" w:cs="Arial"/>
          <w:bCs/>
          <w:lang w:val="es-ES_tradnl"/>
        </w:rPr>
        <w:br/>
      </w:r>
      <w:r w:rsidRPr="00F84483">
        <w:rPr>
          <w:rFonts w:ascii="Arial" w:hAnsi="Arial" w:cs="Arial"/>
          <w:lang w:val="es-ES_tradnl"/>
        </w:rPr>
        <w:t>Ejemplos:</w:t>
      </w:r>
      <w:r w:rsidRPr="00F84483">
        <w:rPr>
          <w:rFonts w:ascii="Arial" w:hAnsi="Arial" w:cs="Arial"/>
          <w:bCs/>
          <w:caps/>
          <w:lang w:val="es-ES_tradnl"/>
        </w:rPr>
        <w:br/>
      </w:r>
      <w:r w:rsidRPr="00F84483">
        <w:rPr>
          <w:rFonts w:ascii="Arial" w:hAnsi="Arial" w:cs="Arial"/>
          <w:lang w:val="es-ES_tradnl"/>
        </w:rPr>
        <w:br/>
        <w:t xml:space="preserve">Por parte del colegio o universidad: </w:t>
      </w:r>
    </w:p>
    <w:p w:rsidR="00510F40" w:rsidRPr="00F84483" w:rsidRDefault="00510F40" w:rsidP="00510F40">
      <w:pPr>
        <w:numPr>
          <w:ilvl w:val="0"/>
          <w:numId w:val="10"/>
        </w:numPr>
        <w:spacing w:before="100" w:beforeAutospacing="1" w:after="100" w:afterAutospacing="1"/>
        <w:rPr>
          <w:rFonts w:ascii="Arial" w:hAnsi="Arial" w:cs="Arial"/>
        </w:rPr>
      </w:pPr>
      <w:r w:rsidRPr="00F84483">
        <w:rPr>
          <w:rFonts w:ascii="Arial" w:hAnsi="Arial" w:cs="Arial"/>
          <w:lang w:val="es-ES_tradnl"/>
        </w:rPr>
        <w:t xml:space="preserve">Que te otorguen una beca por buen rendimiento, </w:t>
      </w:r>
    </w:p>
    <w:p w:rsidR="00510F40" w:rsidRPr="00F84483" w:rsidRDefault="00510F40" w:rsidP="00510F40">
      <w:pPr>
        <w:numPr>
          <w:ilvl w:val="0"/>
          <w:numId w:val="10"/>
        </w:numPr>
        <w:spacing w:before="100" w:beforeAutospacing="1" w:after="100" w:afterAutospacing="1"/>
        <w:rPr>
          <w:rFonts w:ascii="Arial" w:hAnsi="Arial" w:cs="Arial"/>
        </w:rPr>
      </w:pPr>
      <w:r w:rsidRPr="00F84483">
        <w:rPr>
          <w:rFonts w:ascii="Arial" w:hAnsi="Arial" w:cs="Arial"/>
          <w:lang w:val="es-ES_tradnl"/>
        </w:rPr>
        <w:t xml:space="preserve">Pertenecer al cuadro de honor, </w:t>
      </w:r>
    </w:p>
    <w:p w:rsidR="00510F40" w:rsidRPr="00F84483" w:rsidRDefault="00510F40" w:rsidP="00510F40">
      <w:pPr>
        <w:numPr>
          <w:ilvl w:val="0"/>
          <w:numId w:val="10"/>
        </w:numPr>
        <w:spacing w:before="100" w:beforeAutospacing="1" w:after="100" w:afterAutospacing="1"/>
        <w:rPr>
          <w:rFonts w:ascii="Arial" w:hAnsi="Arial" w:cs="Arial"/>
        </w:rPr>
      </w:pPr>
      <w:r w:rsidRPr="00F84483">
        <w:rPr>
          <w:rFonts w:ascii="Arial" w:hAnsi="Arial" w:cs="Arial"/>
          <w:lang w:val="es-ES_tradnl"/>
        </w:rPr>
        <w:t xml:space="preserve">Un ofrecimiento de pasantía, </w:t>
      </w:r>
    </w:p>
    <w:p w:rsidR="00510F40" w:rsidRPr="00F84483" w:rsidRDefault="00510F40" w:rsidP="00510F40">
      <w:pPr>
        <w:numPr>
          <w:ilvl w:val="0"/>
          <w:numId w:val="10"/>
        </w:numPr>
        <w:spacing w:before="100" w:beforeAutospacing="1" w:after="100" w:afterAutospacing="1"/>
        <w:rPr>
          <w:rFonts w:ascii="Arial" w:hAnsi="Arial" w:cs="Arial"/>
        </w:rPr>
      </w:pPr>
      <w:r w:rsidRPr="00F84483">
        <w:rPr>
          <w:rFonts w:ascii="Arial" w:hAnsi="Arial" w:cs="Arial"/>
          <w:lang w:val="es-ES_tradnl"/>
        </w:rPr>
        <w:t xml:space="preserve">Un ofrecimiento de trabajo de parte de un profesor. </w:t>
      </w:r>
    </w:p>
    <w:p w:rsidR="00510F40" w:rsidRPr="00F84483" w:rsidRDefault="00510F40" w:rsidP="00510F40">
      <w:pPr>
        <w:spacing w:before="100" w:beforeAutospacing="1" w:after="100" w:afterAutospacing="1"/>
        <w:rPr>
          <w:rFonts w:ascii="Arial" w:hAnsi="Arial" w:cs="Arial"/>
        </w:rPr>
      </w:pPr>
      <w:r w:rsidRPr="00F84483">
        <w:rPr>
          <w:rFonts w:ascii="Arial" w:hAnsi="Arial" w:cs="Arial"/>
          <w:lang w:val="es-ES_tradnl"/>
        </w:rPr>
        <w:t xml:space="preserve">Por parte de los padres: </w:t>
      </w:r>
    </w:p>
    <w:p w:rsidR="00510F40" w:rsidRPr="00F84483" w:rsidRDefault="00510F40" w:rsidP="00510F40">
      <w:pPr>
        <w:numPr>
          <w:ilvl w:val="0"/>
          <w:numId w:val="11"/>
        </w:numPr>
        <w:spacing w:before="100" w:beforeAutospacing="1" w:after="100" w:afterAutospacing="1"/>
        <w:rPr>
          <w:rFonts w:ascii="Arial" w:hAnsi="Arial" w:cs="Arial"/>
        </w:rPr>
      </w:pPr>
      <w:r w:rsidRPr="00F84483">
        <w:rPr>
          <w:rFonts w:ascii="Arial" w:hAnsi="Arial" w:cs="Arial"/>
          <w:lang w:val="es-ES_tradnl"/>
        </w:rPr>
        <w:t xml:space="preserve">El sentirte reconocido por tus cualidades o habilidades, </w:t>
      </w:r>
    </w:p>
    <w:p w:rsidR="00510F40" w:rsidRPr="00F84483" w:rsidRDefault="00510F40" w:rsidP="00510F40">
      <w:pPr>
        <w:numPr>
          <w:ilvl w:val="0"/>
          <w:numId w:val="11"/>
        </w:numPr>
        <w:spacing w:before="100" w:beforeAutospacing="1" w:after="100" w:afterAutospacing="1"/>
        <w:rPr>
          <w:rFonts w:ascii="Arial" w:hAnsi="Arial" w:cs="Arial"/>
        </w:rPr>
      </w:pPr>
      <w:r w:rsidRPr="00F84483">
        <w:rPr>
          <w:rFonts w:ascii="Arial" w:hAnsi="Arial" w:cs="Arial"/>
          <w:lang w:val="es-ES_tradnl"/>
        </w:rPr>
        <w:t xml:space="preserve">Un posible premio por tu buen rendimiento. </w:t>
      </w:r>
    </w:p>
    <w:p w:rsidR="00510F40" w:rsidRPr="00F84483" w:rsidRDefault="00510F40" w:rsidP="00510F40">
      <w:pPr>
        <w:spacing w:before="100" w:beforeAutospacing="1" w:after="100" w:afterAutospacing="1"/>
        <w:rPr>
          <w:rFonts w:ascii="Arial" w:hAnsi="Arial" w:cs="Arial"/>
        </w:rPr>
      </w:pPr>
      <w:r w:rsidRPr="00F84483">
        <w:rPr>
          <w:rFonts w:ascii="Arial" w:hAnsi="Arial" w:cs="Arial"/>
          <w:lang w:val="es-ES_tradnl"/>
        </w:rPr>
        <w:t xml:space="preserve">Por parte de posibles fuerzas laborales: </w:t>
      </w:r>
    </w:p>
    <w:p w:rsidR="00510F40" w:rsidRPr="00F84483" w:rsidRDefault="00510F40" w:rsidP="00510F40">
      <w:pPr>
        <w:numPr>
          <w:ilvl w:val="0"/>
          <w:numId w:val="12"/>
        </w:numPr>
        <w:spacing w:before="100" w:beforeAutospacing="1" w:after="100" w:afterAutospacing="1"/>
        <w:rPr>
          <w:rFonts w:ascii="Arial" w:hAnsi="Arial" w:cs="Arial"/>
        </w:rPr>
      </w:pPr>
      <w:r w:rsidRPr="00F84483">
        <w:rPr>
          <w:rFonts w:ascii="Arial" w:hAnsi="Arial" w:cs="Arial"/>
          <w:lang w:val="es-ES_tradnl"/>
        </w:rPr>
        <w:t>Que te llamen por tener uno de los mejores promedios para cubrir un cargo interesante, etc.</w:t>
      </w:r>
    </w:p>
    <w:p w:rsidR="00510F40" w:rsidRPr="00F84483" w:rsidRDefault="00510F40" w:rsidP="00510F40">
      <w:pPr>
        <w:spacing w:before="100" w:beforeAutospacing="1" w:after="100" w:afterAutospacing="1"/>
        <w:rPr>
          <w:rFonts w:ascii="Arial" w:hAnsi="Arial" w:cs="Arial"/>
        </w:rPr>
      </w:pPr>
      <w:r w:rsidRPr="00F84483">
        <w:rPr>
          <w:rFonts w:ascii="Arial" w:hAnsi="Arial" w:cs="Arial"/>
          <w:bCs/>
          <w:lang w:val="es-ES_tradnl"/>
        </w:rPr>
        <w:t>Deseo de respuesta de los compañeros</w:t>
      </w:r>
      <w:r w:rsidRPr="00F84483">
        <w:rPr>
          <w:rFonts w:ascii="Arial" w:hAnsi="Arial" w:cs="Arial"/>
          <w:bCs/>
          <w:caps/>
          <w:lang w:val="es-ES_tradnl"/>
        </w:rPr>
        <w:br/>
      </w:r>
      <w:r w:rsidRPr="00F84483">
        <w:rPr>
          <w:rFonts w:ascii="Arial" w:hAnsi="Arial" w:cs="Arial"/>
          <w:lang w:val="es-ES_tradnl"/>
        </w:rPr>
        <w:t>Ejemplos:</w:t>
      </w:r>
    </w:p>
    <w:p w:rsidR="00510F40" w:rsidRPr="00F84483" w:rsidRDefault="00510F40" w:rsidP="00510F40">
      <w:pPr>
        <w:numPr>
          <w:ilvl w:val="0"/>
          <w:numId w:val="12"/>
        </w:numPr>
        <w:spacing w:before="100" w:beforeAutospacing="1" w:after="100" w:afterAutospacing="1"/>
        <w:rPr>
          <w:rFonts w:ascii="Arial" w:hAnsi="Arial" w:cs="Arial"/>
        </w:rPr>
      </w:pPr>
      <w:r w:rsidRPr="00F84483">
        <w:rPr>
          <w:rFonts w:ascii="Arial" w:hAnsi="Arial" w:cs="Arial"/>
          <w:lang w:val="es-ES_tradnl"/>
        </w:rPr>
        <w:t xml:space="preserve">Sentirte apreciado,  </w:t>
      </w:r>
    </w:p>
    <w:p w:rsidR="00510F40" w:rsidRPr="00F84483" w:rsidRDefault="00510F40" w:rsidP="00510F40">
      <w:pPr>
        <w:numPr>
          <w:ilvl w:val="0"/>
          <w:numId w:val="12"/>
        </w:numPr>
        <w:spacing w:before="100" w:beforeAutospacing="1" w:after="100" w:afterAutospacing="1"/>
        <w:rPr>
          <w:rFonts w:ascii="Arial" w:hAnsi="Arial" w:cs="Arial"/>
        </w:rPr>
      </w:pPr>
      <w:r w:rsidRPr="00F84483">
        <w:rPr>
          <w:rFonts w:ascii="Arial" w:hAnsi="Arial" w:cs="Arial"/>
          <w:lang w:val="es-ES_tradnl"/>
        </w:rPr>
        <w:t xml:space="preserve">Poder ayudar a tus compañeros y lograr más amistades, </w:t>
      </w:r>
    </w:p>
    <w:p w:rsidR="00510F40" w:rsidRPr="00F84483" w:rsidRDefault="00510F40" w:rsidP="00510F40">
      <w:pPr>
        <w:numPr>
          <w:ilvl w:val="0"/>
          <w:numId w:val="12"/>
        </w:numPr>
        <w:spacing w:before="100" w:beforeAutospacing="1" w:after="100" w:afterAutospacing="1"/>
        <w:rPr>
          <w:rFonts w:ascii="Arial" w:hAnsi="Arial" w:cs="Arial"/>
        </w:rPr>
      </w:pPr>
      <w:r w:rsidRPr="00F84483">
        <w:rPr>
          <w:rFonts w:ascii="Arial" w:hAnsi="Arial" w:cs="Arial"/>
          <w:lang w:val="es-ES_tradnl"/>
        </w:rPr>
        <w:t>Poder trabajar en grupo y sentirse ayudado por los demás, etc.</w:t>
      </w:r>
    </w:p>
    <w:p w:rsidR="00510F40" w:rsidRPr="00F84483" w:rsidRDefault="00510F40" w:rsidP="00510F40">
      <w:pPr>
        <w:spacing w:before="100" w:beforeAutospacing="1" w:after="100" w:afterAutospacing="1"/>
        <w:rPr>
          <w:rFonts w:ascii="Arial" w:hAnsi="Arial" w:cs="Arial"/>
        </w:rPr>
      </w:pPr>
      <w:r w:rsidRPr="00F84483">
        <w:rPr>
          <w:rFonts w:ascii="Arial" w:hAnsi="Arial" w:cs="Arial"/>
          <w:bCs/>
          <w:lang w:val="es-ES_tradnl"/>
        </w:rPr>
        <w:t>Deseo de nuevas experiencias</w:t>
      </w:r>
      <w:r w:rsidRPr="00F84483">
        <w:rPr>
          <w:rFonts w:ascii="Arial" w:hAnsi="Arial" w:cs="Arial"/>
          <w:bCs/>
          <w:caps/>
          <w:lang w:val="es-ES_tradnl"/>
        </w:rPr>
        <w:br/>
      </w:r>
      <w:r w:rsidRPr="00F84483">
        <w:rPr>
          <w:rFonts w:ascii="Arial" w:hAnsi="Arial" w:cs="Arial"/>
          <w:lang w:val="es-ES_tradnl"/>
        </w:rPr>
        <w:t>Ejemplos:</w:t>
      </w:r>
    </w:p>
    <w:p w:rsidR="00510F40" w:rsidRPr="00F84483" w:rsidRDefault="00510F40" w:rsidP="00510F40">
      <w:pPr>
        <w:numPr>
          <w:ilvl w:val="0"/>
          <w:numId w:val="13"/>
        </w:numPr>
        <w:spacing w:before="100" w:beforeAutospacing="1" w:after="100" w:afterAutospacing="1"/>
        <w:rPr>
          <w:rFonts w:ascii="Arial" w:hAnsi="Arial" w:cs="Arial"/>
        </w:rPr>
      </w:pPr>
      <w:r w:rsidRPr="00F84483">
        <w:rPr>
          <w:rFonts w:ascii="Arial" w:hAnsi="Arial" w:cs="Arial"/>
          <w:lang w:val="es-ES_tradnl"/>
        </w:rPr>
        <w:t xml:space="preserve">Nuevos compañeros de clase, </w:t>
      </w:r>
    </w:p>
    <w:p w:rsidR="00510F40" w:rsidRPr="00F84483" w:rsidRDefault="00510F40" w:rsidP="00510F40">
      <w:pPr>
        <w:numPr>
          <w:ilvl w:val="0"/>
          <w:numId w:val="13"/>
        </w:numPr>
        <w:spacing w:before="100" w:beforeAutospacing="1" w:after="100" w:afterAutospacing="1"/>
        <w:rPr>
          <w:rFonts w:ascii="Arial" w:hAnsi="Arial" w:cs="Arial"/>
        </w:rPr>
      </w:pPr>
      <w:r w:rsidRPr="00F84483">
        <w:rPr>
          <w:rFonts w:ascii="Arial" w:hAnsi="Arial" w:cs="Arial"/>
          <w:lang w:val="es-ES_tradnl"/>
        </w:rPr>
        <w:t xml:space="preserve">Nuevas materias, </w:t>
      </w:r>
    </w:p>
    <w:p w:rsidR="00510F40" w:rsidRPr="00F84483" w:rsidRDefault="00510F40" w:rsidP="00510F40">
      <w:pPr>
        <w:numPr>
          <w:ilvl w:val="0"/>
          <w:numId w:val="13"/>
        </w:numPr>
        <w:spacing w:before="100" w:beforeAutospacing="1" w:after="100" w:afterAutospacing="1"/>
        <w:rPr>
          <w:rFonts w:ascii="Arial" w:hAnsi="Arial" w:cs="Arial"/>
        </w:rPr>
      </w:pPr>
      <w:r w:rsidRPr="00F84483">
        <w:rPr>
          <w:rFonts w:ascii="Arial" w:hAnsi="Arial" w:cs="Arial"/>
          <w:lang w:val="es-ES_tradnl"/>
        </w:rPr>
        <w:t xml:space="preserve">Prácticas interesantes, </w:t>
      </w:r>
    </w:p>
    <w:p w:rsidR="00510F40" w:rsidRPr="00F84483" w:rsidRDefault="00510F40" w:rsidP="00510F40">
      <w:pPr>
        <w:numPr>
          <w:ilvl w:val="0"/>
          <w:numId w:val="13"/>
        </w:numPr>
        <w:spacing w:before="100" w:beforeAutospacing="1" w:after="100" w:afterAutospacing="1"/>
        <w:rPr>
          <w:rFonts w:ascii="Arial" w:hAnsi="Arial" w:cs="Arial"/>
        </w:rPr>
      </w:pPr>
      <w:r w:rsidRPr="00F84483">
        <w:rPr>
          <w:rFonts w:ascii="Arial" w:hAnsi="Arial" w:cs="Arial"/>
          <w:lang w:val="es-ES_tradnl"/>
        </w:rPr>
        <w:t>Lugares que se pueden conocer a partir de los estudios, etc.</w:t>
      </w:r>
    </w:p>
    <w:p w:rsidR="00510F40" w:rsidRPr="00F84483" w:rsidRDefault="00510F40" w:rsidP="00510F40">
      <w:pPr>
        <w:spacing w:before="100" w:beforeAutospacing="1" w:after="100" w:afterAutospacing="1"/>
        <w:rPr>
          <w:rFonts w:ascii="Arial" w:hAnsi="Arial" w:cs="Arial"/>
        </w:rPr>
      </w:pPr>
      <w:r w:rsidRPr="00F84483">
        <w:rPr>
          <w:rFonts w:ascii="Arial" w:hAnsi="Arial" w:cs="Arial"/>
          <w:lang w:val="es-ES_tradnl"/>
        </w:rPr>
        <w:t xml:space="preserve">La cantidad de motivaciones que pueden derivar de estos 4 deseos básicos son incontables. </w:t>
      </w:r>
    </w:p>
    <w:p w:rsidR="00510F40" w:rsidRPr="00F84483" w:rsidRDefault="00510F40" w:rsidP="00510F40">
      <w:pPr>
        <w:pStyle w:val="NormalWeb"/>
        <w:jc w:val="both"/>
        <w:rPr>
          <w:rFonts w:ascii="Arial" w:hAnsi="Arial" w:cs="Arial"/>
          <w:b/>
        </w:rPr>
      </w:pPr>
      <w:r w:rsidRPr="00F84483">
        <w:rPr>
          <w:rFonts w:ascii="Arial" w:hAnsi="Arial" w:cs="Arial"/>
          <w:b/>
        </w:rPr>
        <w:t>MEDICIÓN DE LOS RESULTADOS</w:t>
      </w:r>
    </w:p>
    <w:p w:rsidR="00510F40" w:rsidRPr="00F84483" w:rsidRDefault="00510F40" w:rsidP="00510F40">
      <w:pPr>
        <w:jc w:val="both"/>
        <w:rPr>
          <w:rFonts w:ascii="Arial" w:hAnsi="Arial" w:cs="Arial"/>
        </w:rPr>
      </w:pPr>
      <w:r w:rsidRPr="00F84483">
        <w:rPr>
          <w:rFonts w:ascii="Arial" w:hAnsi="Arial" w:cs="Arial"/>
        </w:rPr>
        <w:t>La estrategia es por sí misma propositiva (intencional) y encierra dentro de ella un plan de acción o una secuencia de actividades perfectamente organizadas.</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Observa que las y los jóvenes encuentren en cada clase impartida, las estrategias de aprendizaje favorecen un aprendizaje:</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 xml:space="preserve">    * Significativo.</w:t>
      </w:r>
    </w:p>
    <w:p w:rsidR="00510F40" w:rsidRPr="00F84483" w:rsidRDefault="00510F40" w:rsidP="00510F40">
      <w:pPr>
        <w:jc w:val="both"/>
        <w:rPr>
          <w:rFonts w:ascii="Arial" w:hAnsi="Arial" w:cs="Arial"/>
        </w:rPr>
      </w:pPr>
      <w:r w:rsidRPr="00F84483">
        <w:rPr>
          <w:rFonts w:ascii="Arial" w:hAnsi="Arial" w:cs="Arial"/>
        </w:rPr>
        <w:t xml:space="preserve">    * Motivado.</w:t>
      </w:r>
    </w:p>
    <w:p w:rsidR="00510F40" w:rsidRPr="00F84483" w:rsidRDefault="00510F40" w:rsidP="00510F40">
      <w:pPr>
        <w:jc w:val="both"/>
        <w:rPr>
          <w:rFonts w:ascii="Arial" w:hAnsi="Arial" w:cs="Arial"/>
        </w:rPr>
      </w:pPr>
      <w:r w:rsidRPr="00F84483">
        <w:rPr>
          <w:rFonts w:ascii="Arial" w:hAnsi="Arial" w:cs="Arial"/>
        </w:rPr>
        <w:t xml:space="preserve">    * Independiente.</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Significa:</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 Saber lo que hay que hacer para aprender.</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 Saberlo hacer.</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 Controlarlo mientras se hace.</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En síntesis, es un verdadero aprender a aprender:</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Es el aprendizaje de habilidades con las cuáles se aprenden contenidos.</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¿Qué significa aprender a aprender?</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Primero hay que hacer la distinción entre aprender contenidos y aprender habilidades.</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Una estrategia es una secuencia de actividades. Son operaciones mentales empleadas para facilitar la adquisición de conocimiento.</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Es propositiva o intencional porque tiene un plan de acción.</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Las estrategias están al servicio de los procesos de los que difieren por su carácter operativo, funcional y abierto, frente al carácter encubierto de los procesos.</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Las estrategias son mediadores entre los procesos y las técnicas.</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Se ponen en marcha para desarrollar un determinado proceso de aprendizaje, para lo cual utilizan determinadas técnicas específicas de estudio.</w:t>
      </w:r>
    </w:p>
    <w:p w:rsidR="00510F40" w:rsidRPr="00F84483" w:rsidRDefault="00510F40" w:rsidP="00510F40">
      <w:pPr>
        <w:jc w:val="both"/>
        <w:rPr>
          <w:rFonts w:ascii="Arial" w:hAnsi="Arial" w:cs="Arial"/>
        </w:rPr>
      </w:pPr>
    </w:p>
    <w:p w:rsidR="00510F40" w:rsidRPr="00F84483" w:rsidRDefault="00510F40" w:rsidP="00510F40">
      <w:pPr>
        <w:numPr>
          <w:ilvl w:val="0"/>
          <w:numId w:val="7"/>
        </w:numPr>
        <w:jc w:val="both"/>
        <w:rPr>
          <w:rFonts w:ascii="Arial" w:hAnsi="Arial" w:cs="Arial"/>
        </w:rPr>
      </w:pPr>
      <w:r w:rsidRPr="00F84483">
        <w:rPr>
          <w:rFonts w:ascii="Arial" w:hAnsi="Arial" w:cs="Arial"/>
        </w:rPr>
        <w:t>Habilidades intelectuales.</w:t>
      </w:r>
    </w:p>
    <w:p w:rsidR="00510F40" w:rsidRPr="00F84483" w:rsidRDefault="00510F40" w:rsidP="00510F40">
      <w:pPr>
        <w:numPr>
          <w:ilvl w:val="0"/>
          <w:numId w:val="7"/>
        </w:numPr>
        <w:jc w:val="both"/>
        <w:rPr>
          <w:rFonts w:ascii="Arial" w:hAnsi="Arial" w:cs="Arial"/>
        </w:rPr>
      </w:pPr>
      <w:r w:rsidRPr="00F84483">
        <w:rPr>
          <w:rFonts w:ascii="Arial" w:hAnsi="Arial" w:cs="Arial"/>
        </w:rPr>
        <w:t xml:space="preserve">Son parcialmente </w:t>
      </w:r>
      <w:proofErr w:type="spellStart"/>
      <w:r w:rsidRPr="00F84483">
        <w:rPr>
          <w:rFonts w:ascii="Arial" w:hAnsi="Arial" w:cs="Arial"/>
        </w:rPr>
        <w:t>entrenables</w:t>
      </w:r>
      <w:proofErr w:type="spellEnd"/>
      <w:r w:rsidRPr="00F84483">
        <w:rPr>
          <w:rFonts w:ascii="Arial" w:hAnsi="Arial" w:cs="Arial"/>
        </w:rPr>
        <w:t xml:space="preserve"> y parcialmente estratégicas que se desarrollan como resultado de la experiencia y de la inteligencia.</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Los resultados del aprendizaje buscan desarrollar en la o el joven:</w:t>
      </w:r>
    </w:p>
    <w:p w:rsidR="00510F40" w:rsidRPr="00F84483" w:rsidRDefault="00510F40" w:rsidP="00510F40">
      <w:pPr>
        <w:jc w:val="both"/>
        <w:rPr>
          <w:rFonts w:ascii="Arial" w:hAnsi="Arial" w:cs="Arial"/>
        </w:rPr>
      </w:pPr>
    </w:p>
    <w:p w:rsidR="00510F40" w:rsidRPr="00F84483" w:rsidRDefault="00510F40" w:rsidP="00510F40">
      <w:pPr>
        <w:jc w:val="both"/>
        <w:rPr>
          <w:rFonts w:ascii="Arial" w:hAnsi="Arial" w:cs="Arial"/>
        </w:rPr>
      </w:pPr>
      <w:r w:rsidRPr="00F84483">
        <w:rPr>
          <w:rFonts w:ascii="Arial" w:hAnsi="Arial" w:cs="Arial"/>
        </w:rPr>
        <w:t>Información verbal.</w:t>
      </w:r>
    </w:p>
    <w:p w:rsidR="00510F40" w:rsidRPr="00F84483" w:rsidRDefault="00510F40" w:rsidP="00510F40">
      <w:pPr>
        <w:jc w:val="both"/>
        <w:rPr>
          <w:rFonts w:ascii="Arial" w:hAnsi="Arial" w:cs="Arial"/>
        </w:rPr>
      </w:pPr>
      <w:r w:rsidRPr="00F84483">
        <w:rPr>
          <w:rFonts w:ascii="Arial" w:hAnsi="Arial" w:cs="Arial"/>
        </w:rPr>
        <w:lastRenderedPageBreak/>
        <w:t>Aptitudes intelectuales.</w:t>
      </w:r>
    </w:p>
    <w:p w:rsidR="00510F40" w:rsidRPr="00F84483" w:rsidRDefault="00510F40" w:rsidP="00510F40">
      <w:pPr>
        <w:jc w:val="both"/>
        <w:rPr>
          <w:rFonts w:ascii="Arial" w:hAnsi="Arial" w:cs="Arial"/>
        </w:rPr>
      </w:pPr>
      <w:r w:rsidRPr="00F84483">
        <w:rPr>
          <w:rFonts w:ascii="Arial" w:hAnsi="Arial" w:cs="Arial"/>
        </w:rPr>
        <w:t>Habilidades motoras.</w:t>
      </w:r>
    </w:p>
    <w:p w:rsidR="00510F40" w:rsidRPr="00F84483" w:rsidRDefault="00510F40" w:rsidP="00510F40">
      <w:pPr>
        <w:jc w:val="both"/>
        <w:rPr>
          <w:rFonts w:ascii="Arial" w:hAnsi="Arial" w:cs="Arial"/>
        </w:rPr>
      </w:pPr>
      <w:r w:rsidRPr="00F84483">
        <w:rPr>
          <w:rFonts w:ascii="Arial" w:hAnsi="Arial" w:cs="Arial"/>
        </w:rPr>
        <w:t>Actitudes.</w:t>
      </w:r>
    </w:p>
    <w:p w:rsidR="00510F40" w:rsidRPr="00F84483" w:rsidRDefault="00510F40" w:rsidP="00510F40">
      <w:pPr>
        <w:jc w:val="both"/>
        <w:rPr>
          <w:rFonts w:ascii="Arial" w:hAnsi="Arial" w:cs="Arial"/>
        </w:rPr>
      </w:pPr>
      <w:r w:rsidRPr="00F84483">
        <w:rPr>
          <w:rFonts w:ascii="Arial" w:hAnsi="Arial" w:cs="Arial"/>
        </w:rPr>
        <w:t>Estrategias.</w:t>
      </w:r>
    </w:p>
    <w:p w:rsidR="00510F40" w:rsidRPr="00F84483" w:rsidRDefault="00510F40" w:rsidP="00510F40">
      <w:pPr>
        <w:jc w:val="both"/>
        <w:rPr>
          <w:rFonts w:ascii="Arial" w:hAnsi="Arial" w:cs="Arial"/>
        </w:rPr>
      </w:pPr>
    </w:p>
    <w:p w:rsidR="00510F40" w:rsidRPr="00F84483" w:rsidRDefault="00510F40" w:rsidP="00510F40">
      <w:pPr>
        <w:pStyle w:val="NormalWeb"/>
        <w:jc w:val="both"/>
        <w:rPr>
          <w:rFonts w:ascii="Arial" w:hAnsi="Arial" w:cs="Arial"/>
          <w:b/>
        </w:rPr>
      </w:pPr>
      <w:r w:rsidRPr="00F84483">
        <w:rPr>
          <w:rFonts w:ascii="Arial" w:hAnsi="Arial" w:cs="Arial"/>
          <w:b/>
        </w:rPr>
        <w:t>BIBLIOGRAFÍA</w:t>
      </w:r>
    </w:p>
    <w:p w:rsidR="00510F40" w:rsidRPr="00F84483" w:rsidRDefault="00510F40" w:rsidP="00510F40">
      <w:pPr>
        <w:pStyle w:val="NormalWeb"/>
        <w:jc w:val="both"/>
        <w:rPr>
          <w:rFonts w:ascii="Arial" w:hAnsi="Arial" w:cs="Arial"/>
        </w:rPr>
      </w:pPr>
      <w:proofErr w:type="spellStart"/>
      <w:r w:rsidRPr="00F84483">
        <w:rPr>
          <w:rFonts w:ascii="Arial" w:hAnsi="Arial" w:cs="Arial"/>
        </w:rPr>
        <w:t>Leontiev</w:t>
      </w:r>
      <w:proofErr w:type="spellEnd"/>
      <w:r w:rsidRPr="00F84483">
        <w:rPr>
          <w:rFonts w:ascii="Arial" w:hAnsi="Arial" w:cs="Arial"/>
        </w:rPr>
        <w:t xml:space="preserve"> AN. Artículo de introducción sobre la labor creadora de LS </w:t>
      </w:r>
      <w:proofErr w:type="spellStart"/>
      <w:r w:rsidRPr="00F84483">
        <w:rPr>
          <w:rFonts w:ascii="Arial" w:hAnsi="Arial" w:cs="Arial"/>
        </w:rPr>
        <w:t>Vygotsky</w:t>
      </w:r>
      <w:proofErr w:type="spellEnd"/>
      <w:r w:rsidRPr="00F84483">
        <w:rPr>
          <w:rFonts w:ascii="Arial" w:hAnsi="Arial" w:cs="Arial"/>
        </w:rPr>
        <w:t xml:space="preserve">. </w:t>
      </w:r>
      <w:proofErr w:type="spellStart"/>
      <w:r w:rsidRPr="00F84483">
        <w:rPr>
          <w:rFonts w:ascii="Arial" w:hAnsi="Arial" w:cs="Arial"/>
        </w:rPr>
        <w:t>Vygotsky</w:t>
      </w:r>
      <w:proofErr w:type="spellEnd"/>
      <w:r w:rsidRPr="00F84483">
        <w:rPr>
          <w:rFonts w:ascii="Arial" w:hAnsi="Arial" w:cs="Arial"/>
        </w:rPr>
        <w:t xml:space="preserve"> LS. Obras escogidas. Madrid: Visor; 1991. t.1</w:t>
      </w:r>
    </w:p>
    <w:p w:rsidR="00510F40" w:rsidRPr="00F84483" w:rsidRDefault="00510F40" w:rsidP="00510F40">
      <w:pPr>
        <w:pStyle w:val="NormalWeb"/>
        <w:jc w:val="both"/>
        <w:rPr>
          <w:rFonts w:ascii="Arial" w:hAnsi="Arial" w:cs="Arial"/>
        </w:rPr>
      </w:pPr>
      <w:r w:rsidRPr="00F84483">
        <w:rPr>
          <w:rFonts w:ascii="Arial" w:hAnsi="Arial" w:cs="Arial"/>
        </w:rPr>
        <w:t xml:space="preserve">Gimeno </w:t>
      </w:r>
      <w:proofErr w:type="spellStart"/>
      <w:r w:rsidRPr="00F84483">
        <w:rPr>
          <w:rFonts w:ascii="Arial" w:hAnsi="Arial" w:cs="Arial"/>
        </w:rPr>
        <w:t>Sacristan</w:t>
      </w:r>
      <w:proofErr w:type="spellEnd"/>
      <w:r w:rsidRPr="00F84483">
        <w:rPr>
          <w:rFonts w:ascii="Arial" w:hAnsi="Arial" w:cs="Arial"/>
        </w:rPr>
        <w:t xml:space="preserve"> L, Pérez Gómez A. Comprender y transformar la enseñanza. 2 ed. Madrid: Morata; 1993.</w:t>
      </w:r>
    </w:p>
    <w:p w:rsidR="00510F40" w:rsidRPr="00F84483" w:rsidRDefault="00510F40" w:rsidP="00510F40">
      <w:pPr>
        <w:pStyle w:val="NormalWeb"/>
        <w:jc w:val="both"/>
        <w:rPr>
          <w:rFonts w:ascii="Arial" w:hAnsi="Arial" w:cs="Arial"/>
        </w:rPr>
      </w:pPr>
      <w:r w:rsidRPr="00F84483">
        <w:rPr>
          <w:rFonts w:ascii="Arial" w:hAnsi="Arial" w:cs="Arial"/>
        </w:rPr>
        <w:t xml:space="preserve">Aguilar M. La asimilación del contenido de la enseñanza. </w:t>
      </w:r>
      <w:smartTag w:uri="urn:schemas-microsoft-com:office:smarttags" w:element="PersonName">
        <w:smartTagPr>
          <w:attr w:name="ProductID" w:val="La Habana"/>
        </w:smartTagPr>
        <w:r w:rsidRPr="00F84483">
          <w:rPr>
            <w:rFonts w:ascii="Arial" w:hAnsi="Arial" w:cs="Arial"/>
          </w:rPr>
          <w:t>La Habana</w:t>
        </w:r>
      </w:smartTag>
      <w:r w:rsidRPr="00F84483">
        <w:rPr>
          <w:rFonts w:ascii="Arial" w:hAnsi="Arial" w:cs="Arial"/>
        </w:rPr>
        <w:t xml:space="preserve">: Editorial de Libros para </w:t>
      </w:r>
      <w:smartTag w:uri="urn:schemas-microsoft-com:office:smarttags" w:element="PersonName">
        <w:smartTagPr>
          <w:attr w:name="ProductID" w:val="la Educaci￳n"/>
        </w:smartTagPr>
        <w:r w:rsidRPr="00F84483">
          <w:rPr>
            <w:rFonts w:ascii="Arial" w:hAnsi="Arial" w:cs="Arial"/>
          </w:rPr>
          <w:t>la Educación</w:t>
        </w:r>
      </w:smartTag>
      <w:r w:rsidRPr="00F84483">
        <w:rPr>
          <w:rFonts w:ascii="Arial" w:hAnsi="Arial" w:cs="Arial"/>
        </w:rPr>
        <w:t>; 1979.</w:t>
      </w:r>
    </w:p>
    <w:p w:rsidR="00510F40" w:rsidRPr="00F84483" w:rsidRDefault="00510F40" w:rsidP="00510F40">
      <w:pPr>
        <w:pStyle w:val="NormalWeb"/>
        <w:jc w:val="both"/>
        <w:rPr>
          <w:rFonts w:ascii="Arial" w:hAnsi="Arial" w:cs="Arial"/>
        </w:rPr>
      </w:pPr>
      <w:proofErr w:type="spellStart"/>
      <w:r w:rsidRPr="00F84483">
        <w:rPr>
          <w:rFonts w:ascii="Arial" w:hAnsi="Arial" w:cs="Arial"/>
        </w:rPr>
        <w:t>Kaplún</w:t>
      </w:r>
      <w:proofErr w:type="spellEnd"/>
      <w:r w:rsidRPr="00F84483">
        <w:rPr>
          <w:rFonts w:ascii="Arial" w:hAnsi="Arial" w:cs="Arial"/>
        </w:rPr>
        <w:t xml:space="preserve"> M. Los Materiales de </w:t>
      </w:r>
      <w:proofErr w:type="spellStart"/>
      <w:r w:rsidRPr="00F84483">
        <w:rPr>
          <w:rFonts w:ascii="Arial" w:hAnsi="Arial" w:cs="Arial"/>
        </w:rPr>
        <w:t>autoaprendizaje</w:t>
      </w:r>
      <w:proofErr w:type="spellEnd"/>
      <w:r w:rsidRPr="00F84483">
        <w:rPr>
          <w:rFonts w:ascii="Arial" w:hAnsi="Arial" w:cs="Arial"/>
        </w:rPr>
        <w:t>. Marco para su elaboración. Santiago, Chile: UNESCO; 1995. p.55</w:t>
      </w:r>
    </w:p>
    <w:p w:rsidR="00510F40" w:rsidRPr="00F84483" w:rsidRDefault="00510F40" w:rsidP="00510F40">
      <w:pPr>
        <w:pStyle w:val="NormalWeb"/>
        <w:jc w:val="both"/>
        <w:rPr>
          <w:rFonts w:ascii="Arial" w:hAnsi="Arial" w:cs="Arial"/>
          <w:lang w:val="it-IT"/>
        </w:rPr>
      </w:pPr>
      <w:proofErr w:type="spellStart"/>
      <w:r w:rsidRPr="00F84483">
        <w:rPr>
          <w:rFonts w:ascii="Arial" w:hAnsi="Arial" w:cs="Arial"/>
        </w:rPr>
        <w:t>Ausubel</w:t>
      </w:r>
      <w:proofErr w:type="spellEnd"/>
      <w:r w:rsidRPr="00F84483">
        <w:rPr>
          <w:rFonts w:ascii="Arial" w:hAnsi="Arial" w:cs="Arial"/>
        </w:rPr>
        <w:t xml:space="preserve"> DP, </w:t>
      </w:r>
      <w:proofErr w:type="spellStart"/>
      <w:r w:rsidRPr="00F84483">
        <w:rPr>
          <w:rFonts w:ascii="Arial" w:hAnsi="Arial" w:cs="Arial"/>
        </w:rPr>
        <w:t>Novak</w:t>
      </w:r>
      <w:proofErr w:type="spellEnd"/>
      <w:r w:rsidRPr="00F84483">
        <w:rPr>
          <w:rFonts w:ascii="Arial" w:hAnsi="Arial" w:cs="Arial"/>
        </w:rPr>
        <w:t xml:space="preserve"> JD, </w:t>
      </w:r>
      <w:proofErr w:type="spellStart"/>
      <w:r w:rsidRPr="00F84483">
        <w:rPr>
          <w:rFonts w:ascii="Arial" w:hAnsi="Arial" w:cs="Arial"/>
        </w:rPr>
        <w:t>Hanesian</w:t>
      </w:r>
      <w:proofErr w:type="spellEnd"/>
      <w:r w:rsidRPr="00F84483">
        <w:rPr>
          <w:rFonts w:ascii="Arial" w:hAnsi="Arial" w:cs="Arial"/>
        </w:rPr>
        <w:t xml:space="preserve"> H. Psicología educativa. </w:t>
      </w:r>
      <w:r w:rsidRPr="00F84483">
        <w:rPr>
          <w:rFonts w:ascii="Arial" w:hAnsi="Arial" w:cs="Arial"/>
          <w:lang w:val="it-IT"/>
        </w:rPr>
        <w:t>Un punto de vista cognoscitivo.</w:t>
      </w:r>
    </w:p>
    <w:p w:rsidR="00510F40" w:rsidRPr="00F84483" w:rsidRDefault="00510F40" w:rsidP="00510F40">
      <w:pPr>
        <w:jc w:val="both"/>
        <w:rPr>
          <w:rFonts w:ascii="Arial" w:hAnsi="Arial" w:cs="Arial"/>
        </w:rPr>
      </w:pPr>
    </w:p>
    <w:p w:rsidR="00DB76A4" w:rsidRPr="00F84483" w:rsidRDefault="00DB76A4" w:rsidP="00DB76A4">
      <w:pPr>
        <w:autoSpaceDE w:val="0"/>
        <w:autoSpaceDN w:val="0"/>
        <w:adjustRightInd w:val="0"/>
        <w:jc w:val="center"/>
        <w:rPr>
          <w:rFonts w:ascii="Arial" w:hAnsi="Arial" w:cs="Arial"/>
          <w:b/>
          <w:lang w:eastAsia="es-MX"/>
        </w:rPr>
      </w:pPr>
    </w:p>
    <w:sectPr w:rsidR="00DB76A4" w:rsidRPr="00F84483" w:rsidSect="00DB76A4">
      <w:pgSz w:w="11906" w:h="16838"/>
      <w:pgMar w:top="1418" w:right="1361" w:bottom="1418" w:left="136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B6A54"/>
    <w:multiLevelType w:val="hybridMultilevel"/>
    <w:tmpl w:val="BDE81B2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1E830FB"/>
    <w:multiLevelType w:val="hybridMultilevel"/>
    <w:tmpl w:val="3AF2D12E"/>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2E054FF"/>
    <w:multiLevelType w:val="hybridMultilevel"/>
    <w:tmpl w:val="37844332"/>
    <w:lvl w:ilvl="0" w:tplc="F776FAFC">
      <w:start w:val="3"/>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F91421E"/>
    <w:multiLevelType w:val="hybridMultilevel"/>
    <w:tmpl w:val="95D4552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F9C5849"/>
    <w:multiLevelType w:val="hybridMultilevel"/>
    <w:tmpl w:val="4B960F0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236754B3"/>
    <w:multiLevelType w:val="hybridMultilevel"/>
    <w:tmpl w:val="350C5DCA"/>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38640ED6"/>
    <w:multiLevelType w:val="hybridMultilevel"/>
    <w:tmpl w:val="B302EB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1813264"/>
    <w:multiLevelType w:val="hybridMultilevel"/>
    <w:tmpl w:val="388A983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4BDB634E"/>
    <w:multiLevelType w:val="multilevel"/>
    <w:tmpl w:val="F4889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649446D"/>
    <w:multiLevelType w:val="hybridMultilevel"/>
    <w:tmpl w:val="77F0B86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6CDF6924"/>
    <w:multiLevelType w:val="hybridMultilevel"/>
    <w:tmpl w:val="C7B6220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71EB0F58"/>
    <w:multiLevelType w:val="hybridMultilevel"/>
    <w:tmpl w:val="C1242EF0"/>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7A567FFA"/>
    <w:multiLevelType w:val="hybridMultilevel"/>
    <w:tmpl w:val="BA168D5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0"/>
  </w:num>
  <w:num w:numId="2">
    <w:abstractNumId w:val="2"/>
  </w:num>
  <w:num w:numId="3">
    <w:abstractNumId w:val="1"/>
  </w:num>
  <w:num w:numId="4">
    <w:abstractNumId w:val="8"/>
  </w:num>
  <w:num w:numId="5">
    <w:abstractNumId w:val="9"/>
  </w:num>
  <w:num w:numId="6">
    <w:abstractNumId w:val="6"/>
  </w:num>
  <w:num w:numId="7">
    <w:abstractNumId w:val="12"/>
  </w:num>
  <w:num w:numId="8">
    <w:abstractNumId w:val="3"/>
  </w:num>
  <w:num w:numId="9">
    <w:abstractNumId w:val="11"/>
  </w:num>
  <w:num w:numId="10">
    <w:abstractNumId w:val="0"/>
  </w:num>
  <w:num w:numId="11">
    <w:abstractNumId w:val="5"/>
  </w:num>
  <w:num w:numId="12">
    <w:abstractNumId w:val="7"/>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compat/>
  <w:rsids>
    <w:rsidRoot w:val="00DB76A4"/>
    <w:rsid w:val="002C42FB"/>
    <w:rsid w:val="00510F40"/>
    <w:rsid w:val="005A232B"/>
    <w:rsid w:val="0073177A"/>
    <w:rsid w:val="00DB76A4"/>
    <w:rsid w:val="00ED23E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6A4"/>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A232B"/>
    <w:pPr>
      <w:spacing w:before="100" w:beforeAutospacing="1" w:after="100" w:afterAutospacing="1"/>
    </w:pPr>
    <w:rPr>
      <w:lang w:val="es-ES"/>
    </w:rPr>
  </w:style>
  <w:style w:type="character" w:styleId="Textoennegrita">
    <w:name w:val="Strong"/>
    <w:basedOn w:val="Fuentedeprrafopredeter"/>
    <w:qFormat/>
    <w:rsid w:val="005A232B"/>
    <w:rPr>
      <w:b/>
      <w:bCs/>
    </w:rPr>
  </w:style>
  <w:style w:type="paragraph" w:styleId="Textoindependiente">
    <w:name w:val="Body Text"/>
    <w:basedOn w:val="Normal"/>
    <w:link w:val="TextoindependienteCar"/>
    <w:rsid w:val="00510F40"/>
    <w:pPr>
      <w:spacing w:before="100" w:beforeAutospacing="1" w:after="100" w:afterAutospacing="1"/>
    </w:pPr>
    <w:rPr>
      <w:lang w:val="es-ES"/>
    </w:rPr>
  </w:style>
  <w:style w:type="character" w:customStyle="1" w:styleId="TextoindependienteCar">
    <w:name w:val="Texto independiente Car"/>
    <w:basedOn w:val="Fuentedeprrafopredeter"/>
    <w:link w:val="Textoindependiente"/>
    <w:rsid w:val="00510F40"/>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966</Words>
  <Characters>5314</Characters>
  <Application>Microsoft Office Word</Application>
  <DocSecurity>0</DocSecurity>
  <Lines>44</Lines>
  <Paragraphs>12</Paragraphs>
  <ScaleCrop>false</ScaleCrop>
  <Company/>
  <LinksUpToDate>false</LinksUpToDate>
  <CharactersWithSpaces>6268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2010-06-21T10:00:00Z</dcterms:created>
  <dcterms:modified xsi:type="dcterms:W3CDTF">2010-06-21T10:00:00Z</dcterms:modified>
</cp:coreProperties>
</file>